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854" w:rsidRPr="0059066B" w:rsidRDefault="00061854" w:rsidP="00061854">
      <w:pPr>
        <w:rPr>
          <w:rFonts w:ascii="Garamond" w:hAnsi="Garamond"/>
          <w:sz w:val="24"/>
          <w:szCs w:val="24"/>
        </w:rPr>
      </w:pPr>
      <w:r w:rsidRPr="0059066B"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 wp14:anchorId="0E212B04" wp14:editId="297BFE37">
            <wp:extent cx="2096899" cy="563526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25" cy="5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54" w:rsidRPr="0059066B" w:rsidRDefault="00061854" w:rsidP="00061854">
      <w:pPr>
        <w:tabs>
          <w:tab w:val="left" w:pos="6120"/>
          <w:tab w:val="left" w:pos="7655"/>
        </w:tabs>
        <w:spacing w:after="0" w:line="280" w:lineRule="exact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Direction Générale Déléguée Ressources Internes </w:t>
      </w: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ab/>
      </w:r>
    </w:p>
    <w:p w:rsidR="00061854" w:rsidRPr="0059066B" w:rsidRDefault="00061854" w:rsidP="00061854">
      <w:pPr>
        <w:tabs>
          <w:tab w:val="left" w:pos="6120"/>
        </w:tabs>
        <w:spacing w:after="0" w:line="280" w:lineRule="exact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ab/>
      </w:r>
    </w:p>
    <w:p w:rsidR="00061854" w:rsidRPr="0059066B" w:rsidRDefault="00061854" w:rsidP="00061854">
      <w:pPr>
        <w:tabs>
          <w:tab w:val="left" w:pos="6120"/>
        </w:tabs>
        <w:spacing w:after="0" w:line="280" w:lineRule="exact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>Direction des Archives départementales</w:t>
      </w: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ab/>
      </w:r>
    </w:p>
    <w:p w:rsidR="00061854" w:rsidRPr="0059066B" w:rsidRDefault="00061854" w:rsidP="00061854">
      <w:pPr>
        <w:tabs>
          <w:tab w:val="left" w:pos="6120"/>
        </w:tabs>
        <w:spacing w:after="0" w:line="280" w:lineRule="exact"/>
        <w:outlineLvl w:val="0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sym w:font="Wingdings" w:char="F028"/>
      </w: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04.70.20.01.40</w:t>
      </w:r>
    </w:p>
    <w:p w:rsidR="00061854" w:rsidRDefault="00061854" w:rsidP="00061854">
      <w:pPr>
        <w:spacing w:after="150" w:line="240" w:lineRule="auto"/>
        <w:outlineLvl w:val="1"/>
        <w:rPr>
          <w:rFonts w:ascii="Garamond" w:eastAsia="Times New Roman" w:hAnsi="Garamond" w:cs="Times New Roman"/>
          <w:b/>
          <w:bCs/>
          <w:color w:val="576971"/>
          <w:sz w:val="24"/>
          <w:szCs w:val="24"/>
          <w:lang w:eastAsia="fr-FR"/>
        </w:rPr>
      </w:pPr>
    </w:p>
    <w:p w:rsidR="00061854" w:rsidRPr="003D06A6" w:rsidRDefault="00061854" w:rsidP="00061854">
      <w:pPr>
        <w:spacing w:after="150" w:line="240" w:lineRule="auto"/>
        <w:jc w:val="center"/>
        <w:outlineLvl w:val="1"/>
        <w:rPr>
          <w:rFonts w:ascii="Garamond" w:eastAsia="Times New Roman" w:hAnsi="Garamond" w:cs="Times New Roman"/>
          <w:b/>
          <w:bCs/>
          <w:color w:val="576971"/>
          <w:sz w:val="32"/>
          <w:szCs w:val="24"/>
          <w:u w:val="single"/>
          <w:lang w:eastAsia="fr-FR"/>
        </w:rPr>
      </w:pPr>
      <w:r w:rsidRPr="003D06A6">
        <w:rPr>
          <w:rFonts w:ascii="Garamond" w:eastAsia="Times New Roman" w:hAnsi="Garamond" w:cs="Times New Roman"/>
          <w:b/>
          <w:bCs/>
          <w:color w:val="576971"/>
          <w:sz w:val="32"/>
          <w:szCs w:val="24"/>
          <w:u w:val="single"/>
          <w:lang w:eastAsia="fr-FR"/>
        </w:rPr>
        <w:t>Effectuer un versement d’archives définitives</w:t>
      </w:r>
    </w:p>
    <w:p w:rsidR="00061854" w:rsidRPr="006B190A" w:rsidRDefault="00061854" w:rsidP="00061854">
      <w:pPr>
        <w:spacing w:after="150" w:line="240" w:lineRule="auto"/>
        <w:jc w:val="center"/>
        <w:outlineLvl w:val="1"/>
        <w:rPr>
          <w:rFonts w:ascii="Garamond" w:eastAsia="Times New Roman" w:hAnsi="Garamond" w:cs="Times New Roman"/>
          <w:b/>
          <w:bCs/>
          <w:color w:val="576971"/>
          <w:sz w:val="24"/>
          <w:szCs w:val="24"/>
          <w:u w:val="single"/>
          <w:lang w:eastAsia="fr-FR"/>
        </w:rPr>
      </w:pPr>
    </w:p>
    <w:p w:rsidR="00061854" w:rsidRDefault="00061854" w:rsidP="00A54EAB">
      <w:pPr>
        <w:spacing w:after="225" w:line="360" w:lineRule="atLeast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Le versement désigne l’ensemble de</w: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>s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</w:t>
      </w:r>
      <w:r w:rsidR="000962A2">
        <w:rPr>
          <w:rFonts w:ascii="Garamond" w:eastAsia="Times New Roman" w:hAnsi="Garamond" w:cs="Times New Roman"/>
          <w:sz w:val="24"/>
          <w:szCs w:val="24"/>
          <w:lang w:eastAsia="fr-FR"/>
        </w:rPr>
        <w:t>boites d’archives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transféré</w:t>
      </w:r>
      <w:r w:rsidR="0059066B">
        <w:rPr>
          <w:rFonts w:ascii="Garamond" w:eastAsia="Times New Roman" w:hAnsi="Garamond" w:cs="Times New Roman"/>
          <w:sz w:val="24"/>
          <w:szCs w:val="24"/>
          <w:lang w:eastAsia="fr-FR"/>
        </w:rPr>
        <w:t>e</w: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>s aux Archives départementales.</w:t>
      </w:r>
    </w:p>
    <w:p w:rsidR="00061854" w:rsidRDefault="000E4605" w:rsidP="00A54EAB">
      <w:pPr>
        <w:spacing w:after="225" w:line="360" w:lineRule="atLeast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Il est recommandé d’effectuer des versements 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réguliers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afin de ne pas avoir à traiter une masse 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trop 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importante de documents. La préparation 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de ce versement revient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au service versant sous le contrôle et l’assistanc</w: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>e des Archives départementales</w:t>
      </w:r>
      <w:r w:rsidR="00605CD3">
        <w:rPr>
          <w:rFonts w:ascii="Garamond" w:eastAsia="Times New Roman" w:hAnsi="Garamond" w:cs="Times New Roman"/>
          <w:sz w:val="24"/>
          <w:szCs w:val="24"/>
          <w:lang w:eastAsia="fr-FR"/>
        </w:rPr>
        <w:t>.</w:t>
      </w:r>
    </w:p>
    <w:p w:rsidR="00061854" w:rsidRDefault="0059066B" w:rsidP="00A54EAB">
      <w:pPr>
        <w:spacing w:after="225" w:line="360" w:lineRule="atLeast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Les documents éliminables ne devront pas être versés m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ais détruits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>, avec l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e visa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du directeur des Archives départ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ementales.</w:t>
      </w:r>
    </w:p>
    <w:p w:rsidR="00061854" w:rsidRPr="006B190A" w:rsidRDefault="00061854" w:rsidP="00A54EAB">
      <w:pPr>
        <w:spacing w:before="375" w:after="150" w:line="240" w:lineRule="auto"/>
        <w:outlineLvl w:val="1"/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</w:pPr>
      <w:r w:rsidRPr="00D56629"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 xml:space="preserve">Le conditionnement </w:t>
      </w:r>
    </w:p>
    <w:p w:rsidR="00A54EAB" w:rsidRDefault="00061854" w:rsidP="00A54EAB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6B190A">
        <w:rPr>
          <w:rFonts w:ascii="Garamond" w:eastAsia="Times New Roman" w:hAnsi="Garamond" w:cs="Times New Roman"/>
          <w:sz w:val="24"/>
          <w:szCs w:val="24"/>
          <w:lang w:eastAsia="fr-FR"/>
        </w:rPr>
        <w:t>Ranger les documents dans des boîtes d'archives en bon état, largeur maximum 12 cm</w: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>.</w:t>
      </w:r>
    </w:p>
    <w:p w:rsidR="00A54EAB" w:rsidRDefault="00605CD3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b/>
          <w:bCs/>
          <w:noProof/>
          <w:color w:val="943634" w:themeColor="accent2" w:themeShade="BF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0B64E97F" wp14:editId="395E5C31">
            <wp:simplePos x="0" y="0"/>
            <wp:positionH relativeFrom="column">
              <wp:posOffset>4213225</wp:posOffset>
            </wp:positionH>
            <wp:positionV relativeFrom="paragraph">
              <wp:posOffset>104140</wp:posOffset>
            </wp:positionV>
            <wp:extent cx="5257800" cy="1257300"/>
            <wp:effectExtent l="0" t="0" r="0" b="0"/>
            <wp:wrapTight wrapText="bothSides">
              <wp:wrapPolygon edited="0">
                <wp:start x="313" y="0"/>
                <wp:lineTo x="0" y="655"/>
                <wp:lineTo x="0" y="19636"/>
                <wp:lineTo x="78" y="20945"/>
                <wp:lineTo x="313" y="21273"/>
                <wp:lineTo x="21209" y="21273"/>
                <wp:lineTo x="21443" y="20945"/>
                <wp:lineTo x="21522" y="19636"/>
                <wp:lineTo x="21522" y="655"/>
                <wp:lineTo x="21209" y="0"/>
                <wp:lineTo x="313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EAB" w:rsidRPr="00D56629">
        <w:rPr>
          <w:rFonts w:ascii="Garamond" w:hAnsi="Garamond"/>
          <w:noProof/>
          <w:sz w:val="24"/>
          <w:szCs w:val="24"/>
          <w:lang w:eastAsia="fr-FR"/>
        </w:rPr>
        <w:t xml:space="preserve">Retirer les élastiques </w:t>
      </w:r>
      <w:r w:rsidR="00A54EAB">
        <w:rPr>
          <w:rFonts w:ascii="Garamond" w:hAnsi="Garamond"/>
          <w:noProof/>
          <w:sz w:val="24"/>
          <w:szCs w:val="24"/>
          <w:lang w:eastAsia="fr-FR"/>
        </w:rPr>
        <w:t xml:space="preserve">et les trombones </w:t>
      </w:r>
      <w:r w:rsidR="004A67EB">
        <w:rPr>
          <w:rFonts w:ascii="Garamond" w:hAnsi="Garamond"/>
          <w:noProof/>
          <w:sz w:val="24"/>
          <w:szCs w:val="24"/>
          <w:lang w:eastAsia="fr-FR"/>
        </w:rPr>
        <w:t>qui détériorent les documents.</w:t>
      </w:r>
    </w:p>
    <w:p w:rsidR="00061854" w:rsidRDefault="004A67EB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>Numéroter le</w:t>
      </w:r>
      <w:r w:rsidR="00061854">
        <w:rPr>
          <w:rFonts w:ascii="Garamond" w:hAnsi="Garamond"/>
          <w:noProof/>
          <w:sz w:val="24"/>
          <w:szCs w:val="24"/>
          <w:lang w:eastAsia="fr-FR"/>
        </w:rPr>
        <w:t xml:space="preserve">s boites du </w:t>
      </w:r>
      <w:r w:rsidR="00061854" w:rsidRPr="000962A2">
        <w:rPr>
          <w:rFonts w:ascii="Garamond" w:hAnsi="Garamond"/>
          <w:b/>
          <w:noProof/>
          <w:sz w:val="24"/>
          <w:szCs w:val="24"/>
          <w:lang w:eastAsia="fr-FR"/>
        </w:rPr>
        <w:t>numéro 1 à l’infini</w:t>
      </w:r>
      <w:r>
        <w:rPr>
          <w:rFonts w:ascii="Garamond" w:hAnsi="Garamond"/>
          <w:noProof/>
          <w:sz w:val="24"/>
          <w:szCs w:val="24"/>
          <w:lang w:eastAsia="fr-FR"/>
        </w:rPr>
        <w:t>.</w:t>
      </w:r>
    </w:p>
    <w:p w:rsidR="00830718" w:rsidRDefault="00061854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 xml:space="preserve">Ne pas mettre « article 1, article 1 </w:t>
      </w:r>
      <w:r w:rsidRPr="000962A2">
        <w:rPr>
          <w:rFonts w:ascii="Garamond" w:hAnsi="Garamond"/>
          <w:i/>
          <w:noProof/>
          <w:sz w:val="24"/>
          <w:szCs w:val="24"/>
          <w:lang w:eastAsia="fr-FR"/>
        </w:rPr>
        <w:t>bis</w:t>
      </w:r>
      <w:r w:rsidR="00830718">
        <w:rPr>
          <w:rFonts w:ascii="Garamond" w:hAnsi="Garamond"/>
          <w:noProof/>
          <w:sz w:val="24"/>
          <w:szCs w:val="24"/>
          <w:lang w:eastAsia="fr-FR"/>
        </w:rPr>
        <w:t> »</w:t>
      </w:r>
    </w:p>
    <w:p w:rsidR="00061854" w:rsidRDefault="00830718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>Ne pas u</w:t>
      </w:r>
      <w:r w:rsidR="00A54EAB">
        <w:rPr>
          <w:rFonts w:ascii="Garamond" w:hAnsi="Garamond"/>
          <w:noProof/>
          <w:sz w:val="24"/>
          <w:szCs w:val="24"/>
          <w:lang w:eastAsia="fr-FR"/>
        </w:rPr>
        <w:t>tiliser un code interne « 3 FE, 4 FE, 1 AD etc. »</w:t>
      </w:r>
    </w:p>
    <w:p w:rsidR="004A67EB" w:rsidRDefault="004A67EB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</w:p>
    <w:p w:rsidR="004A67EB" w:rsidRDefault="004A67EB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>La cote définitive sera attribuée par les Archives départementales.</w:t>
      </w:r>
    </w:p>
    <w:p w:rsidR="00061854" w:rsidRDefault="00061854" w:rsidP="00A54EAB">
      <w:pPr>
        <w:spacing w:after="0" w:line="240" w:lineRule="auto"/>
        <w:rPr>
          <w:rFonts w:ascii="Garamond" w:hAnsi="Garamond"/>
          <w:noProof/>
          <w:sz w:val="24"/>
          <w:szCs w:val="24"/>
          <w:lang w:eastAsia="fr-FR"/>
        </w:rPr>
      </w:pPr>
    </w:p>
    <w:p w:rsidR="00605CD3" w:rsidRDefault="00605CD3" w:rsidP="00A54EAB">
      <w:pPr>
        <w:spacing w:before="375" w:after="150" w:line="240" w:lineRule="auto"/>
        <w:outlineLvl w:val="1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09D19328" wp14:editId="480713C3">
            <wp:simplePos x="0" y="0"/>
            <wp:positionH relativeFrom="column">
              <wp:posOffset>4906645</wp:posOffset>
            </wp:positionH>
            <wp:positionV relativeFrom="paragraph">
              <wp:posOffset>-320675</wp:posOffset>
            </wp:positionV>
            <wp:extent cx="4577080" cy="6576060"/>
            <wp:effectExtent l="0" t="0" r="0" b="0"/>
            <wp:wrapTight wrapText="bothSides">
              <wp:wrapPolygon edited="0">
                <wp:start x="0" y="0"/>
                <wp:lineTo x="0" y="21525"/>
                <wp:lineTo x="21486" y="21525"/>
                <wp:lineTo x="2148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8" r="85372" b="6565"/>
                    <a:stretch/>
                  </pic:blipFill>
                  <pic:spPr bwMode="auto">
                    <a:xfrm>
                      <a:off x="0" y="0"/>
                      <a:ext cx="4577080" cy="65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54" w:rsidRPr="00D56629"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>Compléter le</w:t>
      </w:r>
      <w:r w:rsidR="00061854" w:rsidRPr="006B190A"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 xml:space="preserve"> bordereau de versement</w:t>
      </w:r>
      <w:r w:rsidRPr="00605CD3">
        <w:rPr>
          <w:noProof/>
          <w:lang w:eastAsia="fr-FR"/>
        </w:rPr>
        <w:t xml:space="preserve"> </w:t>
      </w:r>
    </w:p>
    <w:p w:rsidR="00061854" w:rsidRDefault="003368B0" w:rsidP="00A54EAB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CE077" wp14:editId="5D4C2B04">
                <wp:simplePos x="0" y="0"/>
                <wp:positionH relativeFrom="column">
                  <wp:posOffset>2178685</wp:posOffset>
                </wp:positionH>
                <wp:positionV relativeFrom="paragraph">
                  <wp:posOffset>203200</wp:posOffset>
                </wp:positionV>
                <wp:extent cx="2933700" cy="891540"/>
                <wp:effectExtent l="38100" t="57150" r="0" b="8001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89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71.55pt;margin-top:16pt;width:231pt;height:70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Pour accéder au </w:t>
      </w:r>
      <w:r w:rsidR="00061854">
        <w:rPr>
          <w:rFonts w:ascii="Garamond" w:eastAsia="Times New Roman" w:hAnsi="Garamond" w:cs="Times New Roman"/>
          <w:sz w:val="24"/>
          <w:szCs w:val="24"/>
          <w:lang w:eastAsia="fr-FR"/>
        </w:rPr>
        <w:t>modèle de bordereau</w:t>
      </w:r>
      <w:r w:rsidR="004A67E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, </w:t>
      </w:r>
      <w:r w:rsidR="004A67EB" w:rsidRPr="00605CD3">
        <w:rPr>
          <w:rFonts w:ascii="Garamond" w:eastAsia="Times New Roman" w:hAnsi="Garamond" w:cs="Times New Roman"/>
          <w:sz w:val="24"/>
          <w:szCs w:val="24"/>
          <w:lang w:eastAsia="fr-FR"/>
        </w:rPr>
        <w:t>cliquez ici</w:t>
      </w:r>
    </w:p>
    <w:p w:rsidR="00061854" w:rsidRPr="007756CF" w:rsidRDefault="00605CD3" w:rsidP="00A54EAB">
      <w:pPr>
        <w:pStyle w:val="Paragraphedeliste"/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7756CF">
        <w:rPr>
          <w:rFonts w:ascii="Garamond" w:eastAsia="Times New Roman" w:hAnsi="Garamond" w:cs="Times New Roman"/>
          <w:sz w:val="24"/>
          <w:szCs w:val="24"/>
          <w:lang w:eastAsia="fr-FR"/>
        </w:rPr>
        <w:t>La partie grisée est complétée par les AD</w:t>
      </w:r>
    </w:p>
    <w:p w:rsidR="0059066B" w:rsidRPr="003D06A6" w:rsidRDefault="0059066B" w:rsidP="0059066B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fr-FR"/>
        </w:rPr>
        <w:t>Feuillet 1</w:t>
      </w:r>
      <w:r w:rsidRPr="003D06A6">
        <w:rPr>
          <w:rFonts w:ascii="Garamond" w:eastAsia="Times New Roman" w:hAnsi="Garamond" w:cs="Times New Roman"/>
          <w:color w:val="17365D" w:themeColor="text2" w:themeShade="BF"/>
          <w:sz w:val="24"/>
          <w:szCs w:val="24"/>
          <w:lang w:eastAsia="fr-FR"/>
        </w:rPr>
        <w:t> </w:t>
      </w:r>
      <w:r w:rsidRPr="003D06A6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: </w:t>
      </w:r>
      <w:r w:rsidR="004A67EB" w:rsidRPr="00605CD3">
        <w:rPr>
          <w:rFonts w:ascii="Garamond" w:eastAsia="Times New Roman" w:hAnsi="Garamond" w:cs="Times New Roman"/>
          <w:b/>
          <w:sz w:val="24"/>
          <w:szCs w:val="24"/>
          <w:lang w:eastAsia="fr-FR"/>
        </w:rPr>
        <w:t>Bordereau de versement. Titre</w:t>
      </w:r>
    </w:p>
    <w:p w:rsidR="003368B0" w:rsidRDefault="000E4605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Identification du service versant</w:t>
      </w:r>
      <w:r w:rsidR="003368B0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 :</w:t>
      </w:r>
    </w:p>
    <w:p w:rsidR="000E4605" w:rsidRPr="00605CD3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Service qui transmet les archives </w:t>
      </w:r>
    </w:p>
    <w:p w:rsidR="000E4605" w:rsidRPr="00605CD3" w:rsidRDefault="000E4605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</w:p>
    <w:p w:rsidR="000E4605" w:rsidRPr="003368B0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</w:pPr>
      <w:r w:rsidRPr="003368B0">
        <w:rPr>
          <w:rFonts w:ascii="Garamond" w:eastAsia="Times New Roman" w:hAnsi="Garamond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B26F9" wp14:editId="02B2F53A">
                <wp:simplePos x="0" y="0"/>
                <wp:positionH relativeFrom="column">
                  <wp:posOffset>1927225</wp:posOffset>
                </wp:positionH>
                <wp:positionV relativeFrom="paragraph">
                  <wp:posOffset>27305</wp:posOffset>
                </wp:positionV>
                <wp:extent cx="2979420" cy="53340"/>
                <wp:effectExtent l="38100" t="76200" r="30480" b="9906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420" cy="53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151.75pt;margin-top:2.15pt;width:234.6pt;height:4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A67EB"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Identification du versement</w:t>
      </w:r>
      <w:r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 xml:space="preserve"> : </w:t>
      </w:r>
    </w:p>
    <w:p w:rsidR="003368B0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</w:p>
    <w:p w:rsidR="003368B0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</w:p>
    <w:p w:rsidR="003368B0" w:rsidRPr="00605CD3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67296" wp14:editId="2916A708">
                <wp:simplePos x="0" y="0"/>
                <wp:positionH relativeFrom="column">
                  <wp:posOffset>3420745</wp:posOffset>
                </wp:positionH>
                <wp:positionV relativeFrom="paragraph">
                  <wp:posOffset>130175</wp:posOffset>
                </wp:positionV>
                <wp:extent cx="1493520" cy="45720"/>
                <wp:effectExtent l="38100" t="38100" r="11430" b="14478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520" cy="45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269.35pt;margin-top:10.25pt;width:117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Dates extrêmes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 : date la plus ancienne et la plus récente </w:t>
      </w:r>
    </w:p>
    <w:p w:rsidR="00A54EAB" w:rsidRPr="00605CD3" w:rsidRDefault="00A54EAB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 w:rsidRPr="00605CD3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 </w:t>
      </w:r>
    </w:p>
    <w:p w:rsidR="00A54EAB" w:rsidRPr="00605CD3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2B3C6" wp14:editId="198792EA">
                <wp:simplePos x="0" y="0"/>
                <wp:positionH relativeFrom="column">
                  <wp:posOffset>3984625</wp:posOffset>
                </wp:positionH>
                <wp:positionV relativeFrom="paragraph">
                  <wp:posOffset>107315</wp:posOffset>
                </wp:positionV>
                <wp:extent cx="883920" cy="0"/>
                <wp:effectExtent l="0" t="76200" r="30480" b="1524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313.75pt;margin-top:8.45pt;width:69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D06A6"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N</w:t>
      </w:r>
      <w:r w:rsidR="00A54EAB"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ombre total d'articles</w:t>
      </w:r>
      <w:r w:rsidR="00A54EAB" w:rsidRPr="00605CD3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 </w:t>
      </w:r>
      <w:r w:rsidR="003D06A6" w:rsidRPr="00605CD3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= combien de boites d’archives au total ? </w:t>
      </w:r>
    </w:p>
    <w:p w:rsidR="000E4605" w:rsidRPr="00605CD3" w:rsidRDefault="003368B0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BE8A3" wp14:editId="26B86F96">
                <wp:simplePos x="0" y="0"/>
                <wp:positionH relativeFrom="column">
                  <wp:posOffset>3207385</wp:posOffset>
                </wp:positionH>
                <wp:positionV relativeFrom="paragraph">
                  <wp:posOffset>95885</wp:posOffset>
                </wp:positionV>
                <wp:extent cx="1661160" cy="167640"/>
                <wp:effectExtent l="38100" t="76200" r="0" b="8001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160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252.55pt;margin-top:7.55pt;width:130.8pt;height:13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E4605" w:rsidRPr="00605CD3" w:rsidRDefault="003D06A6" w:rsidP="003D06A6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 w:rsidRPr="003368B0">
        <w:rPr>
          <w:rFonts w:ascii="Garamond" w:eastAsia="Times New Roman" w:hAnsi="Garamond" w:cs="Times New Roman"/>
          <w:b/>
          <w:color w:val="000000"/>
          <w:sz w:val="24"/>
          <w:szCs w:val="24"/>
          <w:lang w:eastAsia="fr-FR"/>
        </w:rPr>
        <w:t>Métrage linéaire</w:t>
      </w:r>
      <w:r w:rsidRPr="00605CD3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 = </w:t>
      </w:r>
      <w:r w:rsidR="003368B0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Mesurer la totalité du versement </w:t>
      </w:r>
    </w:p>
    <w:p w:rsidR="003368B0" w:rsidRDefault="007756CF" w:rsidP="003368B0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D9414" wp14:editId="1446864B">
                <wp:simplePos x="0" y="0"/>
                <wp:positionH relativeFrom="column">
                  <wp:posOffset>3108325</wp:posOffset>
                </wp:positionH>
                <wp:positionV relativeFrom="paragraph">
                  <wp:posOffset>19685</wp:posOffset>
                </wp:positionV>
                <wp:extent cx="1760220" cy="777240"/>
                <wp:effectExtent l="38100" t="38100" r="68580" b="8001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220" cy="777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244.75pt;margin-top:1.55pt;width:138.6pt;height:61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4EAB" w:rsidRPr="00605CD3">
        <w:rPr>
          <w:rFonts w:ascii="Garamond" w:eastAsia="Times New Roman" w:hAnsi="Garamond" w:cs="Times New Roman"/>
          <w:color w:val="000000"/>
          <w:sz w:val="24"/>
          <w:szCs w:val="24"/>
          <w:u w:val="single"/>
          <w:lang w:eastAsia="fr-FR"/>
        </w:rPr>
        <w:t>Exemple</w:t>
      </w:r>
      <w:r w:rsidR="00A54EAB" w:rsidRPr="00605CD3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 : </w:t>
      </w:r>
      <w:r w:rsidR="003368B0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2.24 ml = 12 x 0.12 + 13 x 0.08 </w:t>
      </w:r>
    </w:p>
    <w:p w:rsidR="00A54EAB" w:rsidRPr="00605CD3" w:rsidRDefault="003368B0" w:rsidP="003368B0">
      <w:pPr>
        <w:shd w:val="clear" w:color="auto" w:fill="FDFDFD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Soit 12 boites de 12 cm de largeur + 13 boites de 8 cm de largeur</w:t>
      </w:r>
    </w:p>
    <w:p w:rsidR="000E4605" w:rsidRPr="00605CD3" w:rsidRDefault="000E4605" w:rsidP="00A54EAB">
      <w:pPr>
        <w:shd w:val="clear" w:color="auto" w:fill="FDFDFD"/>
        <w:rPr>
          <w:rFonts w:ascii="Garamond" w:hAnsi="Garamond"/>
          <w:noProof/>
          <w:sz w:val="24"/>
          <w:szCs w:val="24"/>
          <w:lang w:eastAsia="fr-FR"/>
        </w:rPr>
      </w:pPr>
    </w:p>
    <w:p w:rsidR="000E4605" w:rsidRPr="00605CD3" w:rsidRDefault="007756CF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0293B" wp14:editId="1DEA9C45">
                <wp:simplePos x="0" y="0"/>
                <wp:positionH relativeFrom="column">
                  <wp:posOffset>4197985</wp:posOffset>
                </wp:positionH>
                <wp:positionV relativeFrom="paragraph">
                  <wp:posOffset>129540</wp:posOffset>
                </wp:positionV>
                <wp:extent cx="708660" cy="1089660"/>
                <wp:effectExtent l="57150" t="38100" r="53340" b="9144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1089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330.55pt;margin-top:10.2pt;width:55.8pt;height:85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4605" w:rsidRPr="007756CF">
        <w:rPr>
          <w:rFonts w:ascii="Garamond" w:hAnsi="Garamond"/>
          <w:b/>
          <w:noProof/>
          <w:sz w:val="24"/>
          <w:szCs w:val="24"/>
          <w:lang w:eastAsia="fr-FR"/>
        </w:rPr>
        <w:t>Service producteur</w:t>
      </w:r>
      <w:r w:rsidR="000E4605" w:rsidRPr="00605CD3">
        <w:rPr>
          <w:rFonts w:ascii="Garamond" w:hAnsi="Garamond"/>
          <w:noProof/>
          <w:sz w:val="24"/>
          <w:szCs w:val="24"/>
          <w:lang w:eastAsia="fr-FR"/>
        </w:rPr>
        <w:t xml:space="preserve"> (si différent du service versant)</w:t>
      </w:r>
    </w:p>
    <w:p w:rsidR="000E4605" w:rsidRPr="00605CD3" w:rsidRDefault="000E4605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  <w:r w:rsidRPr="00605CD3">
        <w:rPr>
          <w:rFonts w:ascii="Garamond" w:hAnsi="Garamond"/>
          <w:noProof/>
          <w:sz w:val="24"/>
          <w:szCs w:val="24"/>
          <w:u w:val="single"/>
          <w:lang w:eastAsia="fr-FR"/>
        </w:rPr>
        <w:t>Exemple</w:t>
      </w:r>
      <w:r w:rsidRPr="00605CD3">
        <w:rPr>
          <w:rFonts w:ascii="Garamond" w:hAnsi="Garamond"/>
          <w:noProof/>
          <w:sz w:val="24"/>
          <w:szCs w:val="24"/>
          <w:lang w:eastAsia="fr-FR"/>
        </w:rPr>
        <w:t xml:space="preserve"> : </w:t>
      </w:r>
    </w:p>
    <w:p w:rsidR="000E4605" w:rsidRDefault="000E4605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  <w:r w:rsidRPr="00605CD3">
        <w:rPr>
          <w:rFonts w:ascii="Garamond" w:hAnsi="Garamond"/>
          <w:noProof/>
          <w:sz w:val="24"/>
          <w:szCs w:val="24"/>
          <w:lang w:eastAsia="fr-FR"/>
        </w:rPr>
        <w:t xml:space="preserve">Tribunal judiciaire de Moulins </w:t>
      </w:r>
      <w:r w:rsidR="007756CF">
        <w:rPr>
          <w:rFonts w:ascii="Garamond" w:hAnsi="Garamond"/>
          <w:noProof/>
          <w:sz w:val="24"/>
          <w:szCs w:val="24"/>
          <w:lang w:eastAsia="fr-FR"/>
        </w:rPr>
        <w:t>(transmets les archives)</w:t>
      </w:r>
    </w:p>
    <w:p w:rsidR="007756CF" w:rsidRPr="00605CD3" w:rsidRDefault="007756CF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 xml:space="preserve">Pôle social (celui qui a produit les archives) </w:t>
      </w:r>
    </w:p>
    <w:p w:rsidR="000E4605" w:rsidRDefault="000E4605" w:rsidP="00A54EAB">
      <w:pPr>
        <w:shd w:val="clear" w:color="auto" w:fill="FDFDFD"/>
        <w:rPr>
          <w:rFonts w:ascii="Garamond" w:hAnsi="Garamond"/>
          <w:noProof/>
          <w:sz w:val="24"/>
          <w:szCs w:val="24"/>
          <w:lang w:eastAsia="fr-FR"/>
        </w:rPr>
      </w:pPr>
    </w:p>
    <w:p w:rsidR="000E4605" w:rsidRPr="000E4605" w:rsidRDefault="000E4605" w:rsidP="000E4605">
      <w:pPr>
        <w:shd w:val="clear" w:color="auto" w:fill="FDFDFD"/>
        <w:spacing w:after="0"/>
        <w:rPr>
          <w:rFonts w:ascii="Garamond" w:hAnsi="Garamond"/>
          <w:b/>
          <w:noProof/>
          <w:sz w:val="24"/>
          <w:szCs w:val="24"/>
          <w:lang w:eastAsia="fr-FR"/>
        </w:rPr>
      </w:pPr>
      <w:r w:rsidRPr="000E4605">
        <w:rPr>
          <w:rFonts w:ascii="Garamond" w:hAnsi="Garamond"/>
          <w:b/>
          <w:noProof/>
          <w:sz w:val="24"/>
          <w:szCs w:val="24"/>
          <w:lang w:eastAsia="fr-FR"/>
        </w:rPr>
        <w:t>Informations complémentaires</w:t>
      </w:r>
      <w:r>
        <w:rPr>
          <w:rFonts w:ascii="Garamond" w:hAnsi="Garamond"/>
          <w:b/>
          <w:noProof/>
          <w:sz w:val="24"/>
          <w:szCs w:val="24"/>
          <w:lang w:eastAsia="fr-FR"/>
        </w:rPr>
        <w:t>, activités, organisation interne</w:t>
      </w:r>
      <w:r w:rsidRPr="000E4605">
        <w:rPr>
          <w:rFonts w:ascii="Garamond" w:hAnsi="Garamond"/>
          <w:b/>
          <w:noProof/>
          <w:sz w:val="24"/>
          <w:szCs w:val="24"/>
          <w:lang w:eastAsia="fr-FR"/>
        </w:rPr>
        <w:t xml:space="preserve"> : </w:t>
      </w:r>
    </w:p>
    <w:p w:rsidR="000E4605" w:rsidRDefault="000E4605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  <w:r>
        <w:rPr>
          <w:rFonts w:ascii="Garamond" w:hAnsi="Garamond"/>
          <w:noProof/>
          <w:sz w:val="24"/>
          <w:szCs w:val="24"/>
          <w:lang w:eastAsia="fr-FR"/>
        </w:rPr>
        <w:t xml:space="preserve">Permet aux Archives départementales de comprendre l’histoire du service. </w:t>
      </w:r>
    </w:p>
    <w:p w:rsidR="007756CF" w:rsidRDefault="007756CF" w:rsidP="000E4605">
      <w:pPr>
        <w:shd w:val="clear" w:color="auto" w:fill="FDFDFD"/>
        <w:spacing w:after="0"/>
        <w:rPr>
          <w:rFonts w:ascii="Garamond" w:hAnsi="Garamond"/>
          <w:noProof/>
          <w:sz w:val="24"/>
          <w:szCs w:val="24"/>
          <w:lang w:eastAsia="fr-FR"/>
        </w:rPr>
      </w:pPr>
    </w:p>
    <w:p w:rsidR="00061854" w:rsidRPr="003D06A6" w:rsidRDefault="00061854" w:rsidP="00A54EAB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fr-FR"/>
        </w:rPr>
        <w:lastRenderedPageBreak/>
        <w:t>Feuillet 2</w:t>
      </w:r>
      <w:r w:rsidRPr="003D06A6">
        <w:rPr>
          <w:rFonts w:ascii="Garamond" w:eastAsia="Times New Roman" w:hAnsi="Garamond" w:cs="Times New Roman"/>
          <w:color w:val="17365D" w:themeColor="text2" w:themeShade="BF"/>
          <w:sz w:val="24"/>
          <w:szCs w:val="24"/>
          <w:lang w:eastAsia="fr-FR"/>
        </w:rPr>
        <w:t> </w:t>
      </w:r>
      <w:r w:rsidRPr="003D06A6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: </w:t>
      </w:r>
      <w:r w:rsid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Bordereau de versement. Tableau. </w:t>
      </w:r>
      <w:r w:rsidRPr="003D06A6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</w:t>
      </w:r>
    </w:p>
    <w:p w:rsidR="00061854" w:rsidRPr="003D06A6" w:rsidRDefault="00061854" w:rsidP="00A54EAB">
      <w:pPr>
        <w:shd w:val="clear" w:color="auto" w:fill="FDFDFD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 w:rsidRPr="003D06A6">
        <w:rPr>
          <w:rFonts w:ascii="Garamond" w:eastAsia="Times New Roman" w:hAnsi="Garamond" w:cs="Times New Roman"/>
          <w:color w:val="000080"/>
          <w:sz w:val="24"/>
          <w:szCs w:val="24"/>
          <w:lang w:eastAsia="fr-FR"/>
        </w:rPr>
        <w:t>Une ligne représente un article (une boite).</w:t>
      </w:r>
      <w:r w:rsidRPr="003D06A6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 </w:t>
      </w:r>
    </w:p>
    <w:p w:rsidR="00061854" w:rsidRPr="00586F38" w:rsidRDefault="00061854" w:rsidP="00A54EAB">
      <w:pPr>
        <w:shd w:val="clear" w:color="auto" w:fill="FDFDFD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 w:rsidRPr="00586F38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La ligne n° 1 correspond au contenu de l'article</w:t>
      </w:r>
      <w:r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 n° </w:t>
      </w:r>
      <w:r w:rsidRPr="00586F38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>1. </w:t>
      </w:r>
    </w:p>
    <w:p w:rsidR="007756CF" w:rsidRDefault="007756CF" w:rsidP="00A54EAB">
      <w:pPr>
        <w:shd w:val="clear" w:color="auto" w:fill="FDFDFD"/>
        <w:spacing w:after="0" w:line="240" w:lineRule="auto"/>
        <w:rPr>
          <w:noProof/>
          <w:lang w:eastAsia="fr-FR"/>
        </w:rPr>
      </w:pPr>
    </w:p>
    <w:p w:rsidR="007756CF" w:rsidRDefault="007756CF" w:rsidP="00A54EAB">
      <w:pPr>
        <w:shd w:val="clear" w:color="auto" w:fill="FDFDFD"/>
        <w:spacing w:after="0" w:line="240" w:lineRule="auto"/>
        <w:rPr>
          <w:noProof/>
          <w:lang w:eastAsia="fr-FR"/>
        </w:rPr>
      </w:pPr>
    </w:p>
    <w:p w:rsidR="00061854" w:rsidRDefault="007D66D4" w:rsidP="00A54EAB">
      <w:pPr>
        <w:shd w:val="clear" w:color="auto" w:fill="FDFDFD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6A1EE" wp14:editId="075EEEB9">
                <wp:simplePos x="0" y="0"/>
                <wp:positionH relativeFrom="column">
                  <wp:posOffset>4053205</wp:posOffset>
                </wp:positionH>
                <wp:positionV relativeFrom="paragraph">
                  <wp:posOffset>164465</wp:posOffset>
                </wp:positionV>
                <wp:extent cx="121920" cy="967740"/>
                <wp:effectExtent l="38100" t="19050" r="106680" b="9906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967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319.15pt;margin-top:12.95pt;width:9.6pt;height:7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D35AF"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  <w:t xml:space="preserve">La date extrême : la date la plus ancienne et la plus récente dans l’article 1 </w:t>
      </w:r>
      <w:bookmarkStart w:id="0" w:name="_GoBack"/>
      <w:bookmarkEnd w:id="0"/>
    </w:p>
    <w:p w:rsidR="00061854" w:rsidRPr="00586F38" w:rsidRDefault="00061854" w:rsidP="00A54EAB">
      <w:pPr>
        <w:shd w:val="clear" w:color="auto" w:fill="FDFDFD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fr-FR"/>
        </w:rPr>
      </w:pPr>
    </w:p>
    <w:p w:rsidR="00061854" w:rsidRDefault="007D35AF" w:rsidP="00061854">
      <w:pPr>
        <w:shd w:val="clear" w:color="auto" w:fill="FDFDFD"/>
        <w:rPr>
          <w:rFonts w:ascii="Garamond" w:eastAsia="Times New Roman" w:hAnsi="Garamond" w:cs="Times New Roman"/>
          <w:color w:val="000000"/>
          <w:sz w:val="24"/>
          <w:szCs w:val="24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3251766" wp14:editId="40FF56EE">
            <wp:simplePos x="0" y="0"/>
            <wp:positionH relativeFrom="column">
              <wp:posOffset>1081405</wp:posOffset>
            </wp:positionH>
            <wp:positionV relativeFrom="paragraph">
              <wp:posOffset>80645</wp:posOffset>
            </wp:positionV>
            <wp:extent cx="5897880" cy="1773555"/>
            <wp:effectExtent l="0" t="0" r="7620" b="0"/>
            <wp:wrapTight wrapText="bothSides">
              <wp:wrapPolygon edited="0">
                <wp:start x="0" y="0"/>
                <wp:lineTo x="0" y="21345"/>
                <wp:lineTo x="21558" y="21345"/>
                <wp:lineTo x="2155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8" r="66000" b="41818"/>
                    <a:stretch/>
                  </pic:blipFill>
                  <pic:spPr bwMode="auto">
                    <a:xfrm>
                      <a:off x="0" y="0"/>
                      <a:ext cx="589788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6CF" w:rsidRDefault="007756CF" w:rsidP="00061854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7D35AF" w:rsidRDefault="007D35AF" w:rsidP="00061854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7D35AF" w:rsidRDefault="007D35AF" w:rsidP="00061854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7D35AF" w:rsidRDefault="007D35AF" w:rsidP="00061854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7D35AF" w:rsidRDefault="007D35AF" w:rsidP="00061854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D64478" w:rsidRDefault="00D64478" w:rsidP="000E4605">
      <w:pPr>
        <w:shd w:val="clear" w:color="auto" w:fill="FDFDFD"/>
        <w:rPr>
          <w:rFonts w:ascii="Garamond" w:eastAsia="Times New Roman" w:hAnsi="Garamond" w:cs="Times New Roman"/>
          <w:b/>
          <w:sz w:val="24"/>
          <w:szCs w:val="24"/>
          <w:lang w:eastAsia="fr-FR"/>
        </w:rPr>
      </w:pPr>
    </w:p>
    <w:p w:rsidR="00564E8C" w:rsidRDefault="000E4605" w:rsidP="000E4605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6B190A">
        <w:rPr>
          <w:rFonts w:ascii="Garamond" w:eastAsia="Times New Roman" w:hAnsi="Garamond" w:cs="Times New Roman"/>
          <w:b/>
          <w:sz w:val="24"/>
          <w:szCs w:val="24"/>
          <w:lang w:eastAsia="fr-FR"/>
        </w:rPr>
        <w:t>Dévelop</w:t>
      </w:r>
      <w:r w:rsidRPr="00D56629">
        <w:rPr>
          <w:rFonts w:ascii="Garamond" w:eastAsia="Times New Roman" w:hAnsi="Garamond" w:cs="Times New Roman"/>
          <w:b/>
          <w:sz w:val="24"/>
          <w:szCs w:val="24"/>
          <w:lang w:eastAsia="fr-FR"/>
        </w:rPr>
        <w:t>per les sigles systématiquement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> : ils ne sont pas forcément con</w:t>
      </w:r>
      <w:r w:rsidR="00564E8C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nus de tous (au moins une fois). </w:t>
      </w:r>
    </w:p>
    <w:p w:rsidR="00D64478" w:rsidRDefault="00564E8C" w:rsidP="000E4605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64E8C">
        <w:rPr>
          <w:rFonts w:ascii="Garamond" w:eastAsia="Times New Roman" w:hAnsi="Garamond" w:cs="Times New Roman"/>
          <w:sz w:val="24"/>
          <w:szCs w:val="24"/>
          <w:u w:val="single"/>
          <w:lang w:eastAsia="fr-FR"/>
        </w:rPr>
        <w:t>Exemple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 : </w:t>
      </w:r>
      <w:r w:rsidRPr="00564E8C">
        <w:rPr>
          <w:rFonts w:ascii="Garamond" w:eastAsia="Times New Roman" w:hAnsi="Garamond" w:cs="Times New Roman"/>
          <w:sz w:val="24"/>
          <w:szCs w:val="24"/>
          <w:lang w:eastAsia="fr-FR"/>
        </w:rPr>
        <w:t>CA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peut vouloir dire « compte administratif, conseil d’administration, chiffre d’affaires… » </w:t>
      </w:r>
    </w:p>
    <w:p w:rsidR="000E4605" w:rsidRDefault="000E4605" w:rsidP="000E4605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6B190A">
        <w:rPr>
          <w:rFonts w:ascii="Garamond" w:eastAsia="Times New Roman" w:hAnsi="Garamond" w:cs="Times New Roman"/>
          <w:b/>
          <w:sz w:val="24"/>
          <w:szCs w:val="24"/>
          <w:lang w:eastAsia="fr-FR"/>
        </w:rPr>
        <w:t xml:space="preserve">Décrire </w:t>
      </w:r>
      <w:r w:rsidRPr="00D56629">
        <w:rPr>
          <w:rFonts w:ascii="Garamond" w:eastAsia="Times New Roman" w:hAnsi="Garamond" w:cs="Times New Roman"/>
          <w:b/>
          <w:sz w:val="24"/>
          <w:szCs w:val="24"/>
          <w:lang w:eastAsia="fr-FR"/>
        </w:rPr>
        <w:t>le contenu de vos boites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, de façon succincte : il ne s’agit pas de décrire le document. </w:t>
      </w:r>
    </w:p>
    <w:p w:rsidR="000E4605" w:rsidRDefault="007D35AF" w:rsidP="000E4605">
      <w:p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u w:val="single"/>
          <w:lang w:eastAsia="fr-FR"/>
        </w:rPr>
        <w:t>Autres e</w:t>
      </w:r>
      <w:r w:rsidR="000E4605" w:rsidRPr="00D56629">
        <w:rPr>
          <w:rFonts w:ascii="Garamond" w:eastAsia="Times New Roman" w:hAnsi="Garamond" w:cs="Times New Roman"/>
          <w:sz w:val="24"/>
          <w:szCs w:val="24"/>
          <w:u w:val="single"/>
          <w:lang w:eastAsia="fr-FR"/>
        </w:rPr>
        <w:t>xemples</w:t>
      </w:r>
      <w:r w:rsidR="000E4605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 : </w:t>
      </w:r>
    </w:p>
    <w:p w:rsidR="000E4605" w:rsidRPr="00D56629" w:rsidRDefault="000E4605" w:rsidP="000E4605">
      <w:pPr>
        <w:pStyle w:val="Paragraphedeliste"/>
        <w:numPr>
          <w:ilvl w:val="0"/>
          <w:numId w:val="1"/>
        </w:num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Fiches médico-sociales</w:t>
      </w:r>
    </w:p>
    <w:p w:rsidR="000E4605" w:rsidRDefault="000E4605" w:rsidP="000E4605">
      <w:pPr>
        <w:pStyle w:val="Paragraphedeliste"/>
        <w:numPr>
          <w:ilvl w:val="0"/>
          <w:numId w:val="1"/>
        </w:num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D56629">
        <w:rPr>
          <w:rFonts w:ascii="Garamond" w:eastAsia="Times New Roman" w:hAnsi="Garamond" w:cs="Times New Roman"/>
          <w:sz w:val="24"/>
          <w:szCs w:val="24"/>
          <w:lang w:eastAsia="fr-FR"/>
        </w:rPr>
        <w:t>Dossiers individuels d’enfants confiés</w:t>
      </w:r>
    </w:p>
    <w:p w:rsidR="000E4605" w:rsidRPr="0059066B" w:rsidRDefault="000E4605" w:rsidP="000E4605">
      <w:pPr>
        <w:pStyle w:val="Paragraphedeliste"/>
        <w:numPr>
          <w:ilvl w:val="0"/>
          <w:numId w:val="1"/>
        </w:numPr>
        <w:shd w:val="clear" w:color="auto" w:fill="FDFDFD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hAnsi="Garamond"/>
          <w:noProof/>
          <w:sz w:val="24"/>
          <w:szCs w:val="24"/>
        </w:rPr>
        <w:t>Rememb</w:t>
      </w:r>
      <w:r w:rsidR="00830718">
        <w:rPr>
          <w:rFonts w:ascii="Garamond" w:hAnsi="Garamond"/>
          <w:noProof/>
          <w:sz w:val="24"/>
          <w:szCs w:val="24"/>
        </w:rPr>
        <w:t>rement de la commune de Bessay-sur-</w:t>
      </w:r>
      <w:r w:rsidRPr="0059066B">
        <w:rPr>
          <w:rFonts w:ascii="Garamond" w:hAnsi="Garamond"/>
          <w:noProof/>
          <w:sz w:val="24"/>
          <w:szCs w:val="24"/>
        </w:rPr>
        <w:t>Allier, route nationale 7 : convention géomètre, procès-verbaux, registres des réclamations,  enquêtes, rapports, plans.</w:t>
      </w:r>
    </w:p>
    <w:p w:rsidR="0059066B" w:rsidRDefault="0059066B" w:rsidP="0059066B">
      <w:pPr>
        <w:shd w:val="clear" w:color="auto" w:fill="FDFDFD"/>
        <w:jc w:val="both"/>
        <w:rPr>
          <w:rFonts w:ascii="Garamond" w:eastAsia="Times New Roman" w:hAnsi="Garamond" w:cs="Times New Roman"/>
          <w:b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3ED84" wp14:editId="730B9853">
                <wp:simplePos x="0" y="0"/>
                <wp:positionH relativeFrom="column">
                  <wp:posOffset>1721485</wp:posOffset>
                </wp:positionH>
                <wp:positionV relativeFrom="paragraph">
                  <wp:posOffset>247015</wp:posOffset>
                </wp:positionV>
                <wp:extent cx="5897880" cy="579120"/>
                <wp:effectExtent l="57150" t="38100" r="83820" b="87630"/>
                <wp:wrapNone/>
                <wp:docPr id="6" name="Arrondir un rectangle avec un coin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5791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66B" w:rsidRDefault="0059066B" w:rsidP="0059066B">
                            <w:pPr>
                              <w:jc w:val="center"/>
                            </w:pPr>
                            <w:r w:rsidRPr="0059066B"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Vous avez la possibilité de nous transmettre </w:t>
                            </w:r>
                            <w:r w:rsidRPr="0059066B">
                              <w:rPr>
                                <w:rFonts w:ascii="Garamond" w:eastAsia="Times New Roman" w:hAnsi="Garamond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une ébauche d’un bordereau de versement</w:t>
                            </w:r>
                            <w:r w:rsidRPr="0059066B"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après</w:t>
                            </w:r>
                            <w:r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avoir réalisé quelques lignes, pour une pré-validation.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iagonal 6" o:spid="_x0000_s1026" style="position:absolute;left:0;text-align:left;margin-left:135.55pt;margin-top:19.45pt;width:464.4pt;height:4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7880,579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" adj="-11796480,,5400" path="m96522,l5897880,r,l5897880,482598v,53308,-43214,96522,-96522,96522l,579120r,l,96522c,43214,43214,,96522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6522,0;5897880,0;5897880,0;5897880,482598;5801358,579120;0,579120;0,579120;0,96522;96522,0" o:connectangles="0,0,0,0,0,0,0,0,0" textboxrect="0,0,5897880,579120"/>
                <v:textbox>
                  <w:txbxContent>
                    <w:p w:rsidR="0059066B" w:rsidRDefault="0059066B" w:rsidP="0059066B">
                      <w:pPr>
                        <w:jc w:val="center"/>
                      </w:pPr>
                      <w:r w:rsidRPr="0059066B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fr-FR"/>
                        </w:rPr>
                        <w:t xml:space="preserve">Vous avez la possibilité de nous transmettre </w:t>
                      </w:r>
                      <w:r w:rsidRPr="0059066B">
                        <w:rPr>
                          <w:rFonts w:ascii="Garamond" w:eastAsia="Times New Roman" w:hAnsi="Garamond" w:cs="Times New Roman"/>
                          <w:b/>
                          <w:sz w:val="24"/>
                          <w:szCs w:val="24"/>
                          <w:lang w:eastAsia="fr-FR"/>
                        </w:rPr>
                        <w:t>une ébauche d’un bordereau de versement</w:t>
                      </w:r>
                      <w:r w:rsidRPr="0059066B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fr-FR"/>
                        </w:rPr>
                        <w:t xml:space="preserve"> après</w:t>
                      </w:r>
                      <w:r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fr-FR"/>
                        </w:rPr>
                        <w:t xml:space="preserve"> avoir réalisé quelques lignes, pour une pré-validation.</w:t>
                      </w:r>
                    </w:p>
                  </w:txbxContent>
                </v:textbox>
              </v:shape>
            </w:pict>
          </mc:Fallback>
        </mc:AlternateContent>
      </w:r>
      <w:r w:rsidRPr="0059066B">
        <w:rPr>
          <w:rFonts w:ascii="Garamond" w:eastAsia="Times New Roman" w:hAnsi="Garamond" w:cs="Times New Roman"/>
          <w:b/>
          <w:sz w:val="24"/>
          <w:szCs w:val="24"/>
          <w:lang w:eastAsia="fr-FR"/>
        </w:rPr>
        <w:t xml:space="preserve"> </w:t>
      </w:r>
    </w:p>
    <w:p w:rsidR="0059066B" w:rsidRPr="0059066B" w:rsidRDefault="0059066B" w:rsidP="0059066B">
      <w:pPr>
        <w:shd w:val="clear" w:color="auto" w:fill="FDFDFD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59066B" w:rsidRDefault="0059066B" w:rsidP="00A54EAB">
      <w:pPr>
        <w:spacing w:before="375" w:after="150" w:line="240" w:lineRule="auto"/>
        <w:jc w:val="both"/>
        <w:outlineLvl w:val="1"/>
        <w:rPr>
          <w:noProof/>
          <w:lang w:eastAsia="fr-FR"/>
        </w:rPr>
      </w:pPr>
    </w:p>
    <w:p w:rsidR="00061854" w:rsidRPr="006B190A" w:rsidRDefault="00061854" w:rsidP="00A54EAB">
      <w:pPr>
        <w:spacing w:before="375" w:after="150" w:line="240" w:lineRule="auto"/>
        <w:jc w:val="both"/>
        <w:outlineLvl w:val="1"/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 xml:space="preserve">Le </w:t>
      </w:r>
      <w:r w:rsidR="00A54EAB"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>versement</w:t>
      </w:r>
      <w:r>
        <w:rPr>
          <w:rFonts w:ascii="Garamond" w:eastAsia="Times New Roman" w:hAnsi="Garamond" w:cs="Times New Roman"/>
          <w:b/>
          <w:bCs/>
          <w:color w:val="943634" w:themeColor="accent2" w:themeShade="BF"/>
          <w:sz w:val="24"/>
          <w:szCs w:val="24"/>
          <w:lang w:eastAsia="fr-FR"/>
        </w:rPr>
        <w:t xml:space="preserve"> des archives </w:t>
      </w:r>
    </w:p>
    <w:p w:rsidR="00061854" w:rsidRDefault="003D06A6" w:rsidP="00A54EAB">
      <w:pPr>
        <w:shd w:val="clear" w:color="auto" w:fill="FDFDFD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Votre bordereau</w:t>
      </w:r>
      <w:r w:rsidR="00061854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doit être validé</w:t>
      </w:r>
      <w:r w:rsidR="00A54EA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</w:t>
      </w:r>
      <w:r w:rsidR="00061854">
        <w:rPr>
          <w:rFonts w:ascii="Garamond" w:eastAsia="Times New Roman" w:hAnsi="Garamond" w:cs="Times New Roman"/>
          <w:sz w:val="24"/>
          <w:szCs w:val="24"/>
          <w:lang w:eastAsia="fr-FR"/>
        </w:rPr>
        <w:t>par le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s archivistes</w:t>
      </w:r>
      <w:r w:rsidR="00A54EAB">
        <w:rPr>
          <w:rFonts w:ascii="Garamond" w:eastAsia="Times New Roman" w:hAnsi="Garamond" w:cs="Times New Roman"/>
          <w:sz w:val="24"/>
          <w:szCs w:val="24"/>
          <w:lang w:eastAsia="fr-FR"/>
        </w:rPr>
        <w:t>. Si celui-ci est conforme à nos attentes, nous vous proposerons des dates de versement. Pour les services du Conseil départemental, nous prendrons attache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directement</w:t>
      </w:r>
      <w:r w:rsidR="00A54EA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auprès de la Direction Bâtiment et Logistiq</w:t>
      </w:r>
      <w:r w:rsidR="00830718">
        <w:rPr>
          <w:rFonts w:ascii="Garamond" w:eastAsia="Times New Roman" w:hAnsi="Garamond" w:cs="Times New Roman"/>
          <w:sz w:val="24"/>
          <w:szCs w:val="24"/>
          <w:lang w:eastAsia="fr-FR"/>
        </w:rPr>
        <w:t>ue qui organisera ce transfert.</w:t>
      </w:r>
    </w:p>
    <w:p w:rsidR="00A54EAB" w:rsidRDefault="00A54EAB" w:rsidP="00A54EAB">
      <w:pPr>
        <w:shd w:val="clear" w:color="auto" w:fill="FDFDFD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A54EAB" w:rsidRPr="00A54EAB" w:rsidRDefault="00A54EAB" w:rsidP="00A54EAB">
      <w:pPr>
        <w:shd w:val="clear" w:color="auto" w:fill="FDFDFD"/>
        <w:jc w:val="both"/>
        <w:rPr>
          <w:rFonts w:ascii="Garamond" w:eastAsia="Times New Roman" w:hAnsi="Garamond" w:cs="Times New Roman"/>
          <w:b/>
          <w:sz w:val="24"/>
          <w:szCs w:val="24"/>
          <w:u w:val="single"/>
          <w:lang w:eastAsia="fr-FR"/>
        </w:rPr>
      </w:pPr>
      <w:r w:rsidRPr="00A54EAB">
        <w:rPr>
          <w:rFonts w:ascii="Garamond" w:eastAsia="Times New Roman" w:hAnsi="Garamond" w:cs="Times New Roman"/>
          <w:b/>
          <w:sz w:val="24"/>
          <w:szCs w:val="24"/>
          <w:u w:val="single"/>
          <w:lang w:eastAsia="fr-FR"/>
        </w:rPr>
        <w:t xml:space="preserve">Archivistes série W : </w:t>
      </w:r>
    </w:p>
    <w:p w:rsidR="00A54EAB" w:rsidRPr="00A54EAB" w:rsidRDefault="00A54EAB" w:rsidP="00A54EAB">
      <w:pPr>
        <w:pStyle w:val="Paragraphedeliste"/>
        <w:numPr>
          <w:ilvl w:val="0"/>
          <w:numId w:val="1"/>
        </w:numPr>
        <w:shd w:val="clear" w:color="auto" w:fill="FDFDFD"/>
        <w:jc w:val="both"/>
        <w:rPr>
          <w:rFonts w:ascii="Garamond" w:eastAsia="Times New Roman" w:hAnsi="Garamond" w:cs="Times New Roman"/>
          <w:sz w:val="24"/>
          <w:szCs w:val="24"/>
          <w:lang w:val="en-US" w:eastAsia="fr-FR"/>
        </w:rPr>
      </w:pPr>
      <w:r w:rsidRPr="00A54EAB">
        <w:rPr>
          <w:rFonts w:ascii="Garamond" w:eastAsia="Times New Roman" w:hAnsi="Garamond" w:cs="Times New Roman"/>
          <w:sz w:val="24"/>
          <w:szCs w:val="24"/>
          <w:lang w:val="en-US" w:eastAsia="fr-FR"/>
        </w:rPr>
        <w:t xml:space="preserve">Clotilde </w:t>
      </w:r>
      <w:r w:rsidR="005500A2">
        <w:rPr>
          <w:rFonts w:ascii="Garamond" w:eastAsia="Times New Roman" w:hAnsi="Garamond" w:cs="Times New Roman"/>
          <w:sz w:val="24"/>
          <w:szCs w:val="24"/>
          <w:lang w:val="en-US" w:eastAsia="fr-FR"/>
        </w:rPr>
        <w:t>Fleury</w:t>
      </w:r>
      <w:r w:rsidRPr="00A54EAB">
        <w:rPr>
          <w:rFonts w:ascii="Garamond" w:eastAsia="Times New Roman" w:hAnsi="Garamond" w:cs="Times New Roman"/>
          <w:sz w:val="24"/>
          <w:szCs w:val="24"/>
          <w:lang w:val="en-US" w:eastAsia="fr-FR"/>
        </w:rPr>
        <w:t xml:space="preserve"> (</w:t>
      </w:r>
      <w:hyperlink r:id="rId10" w:history="1">
        <w:r w:rsidRPr="00A54EAB">
          <w:rPr>
            <w:rStyle w:val="Lienhypertexte"/>
            <w:rFonts w:ascii="Garamond" w:eastAsia="Times New Roman" w:hAnsi="Garamond" w:cs="Times New Roman"/>
            <w:sz w:val="24"/>
            <w:szCs w:val="24"/>
            <w:lang w:val="en-US" w:eastAsia="fr-FR"/>
          </w:rPr>
          <w:t>fleury.c@allier.fr</w:t>
        </w:r>
      </w:hyperlink>
      <w:r w:rsidRPr="00A54EAB">
        <w:rPr>
          <w:rFonts w:ascii="Garamond" w:eastAsia="Times New Roman" w:hAnsi="Garamond" w:cs="Times New Roman"/>
          <w:sz w:val="24"/>
          <w:szCs w:val="24"/>
          <w:lang w:val="en-US" w:eastAsia="fr-FR"/>
        </w:rPr>
        <w:t xml:space="preserve">) </w:t>
      </w:r>
    </w:p>
    <w:p w:rsidR="00A54EAB" w:rsidRPr="0059066B" w:rsidRDefault="00A54EAB" w:rsidP="003D06A6">
      <w:pPr>
        <w:pStyle w:val="Paragraphedeliste"/>
        <w:numPr>
          <w:ilvl w:val="0"/>
          <w:numId w:val="1"/>
        </w:numPr>
        <w:shd w:val="clear" w:color="auto" w:fill="FDFDFD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Pierre </w:t>
      </w:r>
      <w:r w:rsidR="005500A2">
        <w:rPr>
          <w:rFonts w:ascii="Garamond" w:eastAsia="Times New Roman" w:hAnsi="Garamond" w:cs="Times New Roman"/>
          <w:sz w:val="24"/>
          <w:szCs w:val="24"/>
          <w:lang w:eastAsia="fr-FR"/>
        </w:rPr>
        <w:t>Taillandier</w:t>
      </w:r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(</w:t>
      </w:r>
      <w:hyperlink r:id="rId11" w:history="1">
        <w:r w:rsidRPr="0059066B">
          <w:rPr>
            <w:rStyle w:val="Lienhypertexte"/>
            <w:rFonts w:ascii="Garamond" w:eastAsia="Times New Roman" w:hAnsi="Garamond" w:cs="Times New Roman"/>
            <w:sz w:val="24"/>
            <w:szCs w:val="24"/>
            <w:lang w:eastAsia="fr-FR"/>
          </w:rPr>
          <w:t>taillandier.p@allier.fr</w:t>
        </w:r>
      </w:hyperlink>
      <w:r w:rsidRPr="0059066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) </w:t>
      </w:r>
    </w:p>
    <w:p w:rsidR="009A73F1" w:rsidRPr="00A54EAB" w:rsidRDefault="009A73F1"/>
    <w:sectPr w:rsidR="009A73F1" w:rsidRPr="00A54EAB" w:rsidSect="00605C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529A1"/>
    <w:multiLevelType w:val="hybridMultilevel"/>
    <w:tmpl w:val="A3628A02"/>
    <w:lvl w:ilvl="0" w:tplc="040C0001">
      <w:start w:val="200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85B8B"/>
    <w:multiLevelType w:val="hybridMultilevel"/>
    <w:tmpl w:val="CC8A68C2"/>
    <w:lvl w:ilvl="0" w:tplc="50C04AD2">
      <w:start w:val="1989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54"/>
    <w:rsid w:val="00061854"/>
    <w:rsid w:val="000962A2"/>
    <w:rsid w:val="000E4605"/>
    <w:rsid w:val="003368B0"/>
    <w:rsid w:val="003D06A6"/>
    <w:rsid w:val="004A67EB"/>
    <w:rsid w:val="005500A2"/>
    <w:rsid w:val="00564E8C"/>
    <w:rsid w:val="0059066B"/>
    <w:rsid w:val="00605CD3"/>
    <w:rsid w:val="007756CF"/>
    <w:rsid w:val="007D35AF"/>
    <w:rsid w:val="007D66D4"/>
    <w:rsid w:val="00830718"/>
    <w:rsid w:val="009A73F1"/>
    <w:rsid w:val="00A54EAB"/>
    <w:rsid w:val="00AD465C"/>
    <w:rsid w:val="00D64478"/>
    <w:rsid w:val="00DB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8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1854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1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6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85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54E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8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1854"/>
    <w:pPr>
      <w:ind w:left="720"/>
      <w:contextualSpacing/>
    </w:pPr>
  </w:style>
  <w:style w:type="table" w:styleId="Grilledutableau">
    <w:name w:val="Table Grid"/>
    <w:basedOn w:val="TableauNormal"/>
    <w:uiPriority w:val="59"/>
    <w:rsid w:val="00061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6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85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54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taillandier.p@allier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leury.c@allier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 l'Allier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fleury.c</dc:creator>
  <cp:lastModifiedBy>fleury.c</cp:lastModifiedBy>
  <cp:revision>11</cp:revision>
  <dcterms:created xsi:type="dcterms:W3CDTF">2023-04-25T11:22:00Z</dcterms:created>
  <dcterms:modified xsi:type="dcterms:W3CDTF">2024-01-30T14:47:00Z</dcterms:modified>
</cp:coreProperties>
</file>